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5" w:rsidRPr="00C204D5" w:rsidRDefault="00BE43D5" w:rsidP="00BE43D5">
      <w:pPr>
        <w:spacing w:line="480" w:lineRule="auto"/>
        <w:rPr>
          <w:rFonts w:ascii="仿宋" w:eastAsia="仿宋" w:hAnsi="仿宋"/>
          <w:b/>
          <w:sz w:val="32"/>
        </w:rPr>
      </w:pPr>
      <w:r w:rsidRPr="00C204D5">
        <w:rPr>
          <w:rFonts w:ascii="仿宋" w:eastAsia="仿宋" w:hAnsi="仿宋" w:hint="eastAsia"/>
          <w:b/>
          <w:sz w:val="32"/>
        </w:rPr>
        <w:t>附件</w:t>
      </w:r>
      <w:r w:rsidR="009D0D5A">
        <w:rPr>
          <w:rFonts w:ascii="仿宋" w:eastAsia="仿宋" w:hAnsi="仿宋" w:hint="eastAsia"/>
          <w:b/>
          <w:sz w:val="32"/>
        </w:rPr>
        <w:t>5：</w:t>
      </w:r>
      <w:bookmarkStart w:id="0" w:name="_GoBack"/>
      <w:bookmarkEnd w:id="0"/>
    </w:p>
    <w:p w:rsidR="00BE43D5" w:rsidRPr="00CF6DAA" w:rsidRDefault="00BE43D5" w:rsidP="00BE43D5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BE43D5" w:rsidRPr="00C204D5" w:rsidRDefault="00BE43D5" w:rsidP="00BE43D5">
      <w:pPr>
        <w:jc w:val="center"/>
        <w:rPr>
          <w:rFonts w:ascii="仿宋" w:eastAsia="仿宋" w:hAnsi="仿宋"/>
          <w:b/>
          <w:bCs/>
          <w:sz w:val="32"/>
          <w:szCs w:val="44"/>
        </w:rPr>
      </w:pPr>
      <w:r w:rsidRPr="00C204D5">
        <w:rPr>
          <w:rFonts w:ascii="仿宋" w:eastAsia="仿宋" w:hAnsi="仿宋" w:cs="黑体" w:hint="eastAsia"/>
          <w:b/>
          <w:bCs/>
          <w:sz w:val="32"/>
          <w:szCs w:val="44"/>
        </w:rPr>
        <w:t>药品质量保证承诺书</w:t>
      </w:r>
    </w:p>
    <w:p w:rsidR="00BE43D5" w:rsidRPr="00C204D5" w:rsidRDefault="00BE43D5" w:rsidP="00BE43D5">
      <w:pPr>
        <w:jc w:val="center"/>
        <w:rPr>
          <w:rFonts w:ascii="仿宋" w:eastAsia="仿宋" w:hAnsi="仿宋"/>
          <w:b/>
          <w:bCs/>
          <w:sz w:val="22"/>
          <w:szCs w:val="44"/>
        </w:rPr>
      </w:pPr>
    </w:p>
    <w:p w:rsidR="00BE43D5" w:rsidRPr="00BE43D5" w:rsidRDefault="00BE43D5" w:rsidP="00BE43D5">
      <w:pPr>
        <w:rPr>
          <w:rFonts w:ascii="仿宋_GB2312" w:eastAsia="仿宋_GB2312" w:hAnsi="仿宋"/>
          <w:b/>
          <w:sz w:val="32"/>
          <w:szCs w:val="32"/>
        </w:rPr>
      </w:pPr>
      <w:r w:rsidRPr="00BE43D5">
        <w:rPr>
          <w:rFonts w:ascii="仿宋_GB2312" w:eastAsia="仿宋_GB2312" w:hAnsi="仿宋" w:hint="eastAsia"/>
          <w:b/>
          <w:sz w:val="32"/>
          <w:szCs w:val="32"/>
        </w:rPr>
        <w:t>中江县精神病医院：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BE43D5" w:rsidRPr="00BE43D5" w:rsidRDefault="00BE43D5" w:rsidP="00BE43D5">
      <w:pPr>
        <w:tabs>
          <w:tab w:val="left" w:pos="709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一、企业必须具备《药品生产许可证》或《药品经营许可证》、《营业执照》、GMP证书或GSP证书并保证在规定的范围内经营。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二、药品质量符合国家现行规定的质量标准和有关质量要求。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三、企业所供进口药品，应提供《进口药品检验报告书》与《进口药品注册证》，并加盖企业质量管理机构原印章。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四、药品整件包装箱内附产品合格证，每批药品均附同批号的《药品检验报告书》并加盖企业原印章。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五、保证药品的包装、标签及说明书符合有关规定。包装牢固，符合储存和运输要求。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六、保证药品的储存及在途条件符合药品质量标准规定。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七、发现药品有质量问题、数量短少、破损等，所造成的损失由本企业全部承担。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八、对近效期药品，本企业销售人员应积极协商退、换货事宜。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lastRenderedPageBreak/>
        <w:t>九、企业严格按照医院采购计划数量及时配送药品。</w:t>
      </w:r>
    </w:p>
    <w:p w:rsidR="00BE43D5" w:rsidRPr="00BE43D5" w:rsidRDefault="00BE43D5" w:rsidP="00BE43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十、紧急情况下，企业接到采购应急药品通知后，应于八小时内将应急药品送达医院药库，并确保所供药品的质量合格。</w:t>
      </w:r>
    </w:p>
    <w:p w:rsidR="00BE43D5" w:rsidRPr="00BE43D5" w:rsidRDefault="00BE43D5" w:rsidP="00BE43D5">
      <w:pPr>
        <w:rPr>
          <w:rFonts w:ascii="仿宋_GB2312" w:eastAsia="仿宋_GB2312" w:hAnsi="仿宋"/>
          <w:sz w:val="32"/>
          <w:szCs w:val="32"/>
        </w:rPr>
      </w:pPr>
    </w:p>
    <w:p w:rsidR="00BE43D5" w:rsidRPr="00BE43D5" w:rsidRDefault="00BE43D5" w:rsidP="00BE43D5">
      <w:pPr>
        <w:ind w:left="315" w:right="320"/>
        <w:jc w:val="right"/>
        <w:rPr>
          <w:rFonts w:ascii="仿宋_GB2312" w:eastAsia="仿宋_GB2312" w:hAnsi="仿宋" w:cs="宋体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承诺企业法人代表（签章）</w:t>
      </w:r>
    </w:p>
    <w:p w:rsidR="00BE43D5" w:rsidRPr="00BE43D5" w:rsidRDefault="00BE43D5" w:rsidP="00BE43D5">
      <w:pPr>
        <w:ind w:left="315" w:right="800"/>
        <w:jc w:val="right"/>
        <w:rPr>
          <w:rFonts w:ascii="仿宋_GB2312" w:eastAsia="仿宋_GB2312" w:hAnsi="仿宋"/>
          <w:sz w:val="32"/>
          <w:szCs w:val="32"/>
        </w:rPr>
      </w:pPr>
      <w:r w:rsidRPr="00BE43D5">
        <w:rPr>
          <w:rFonts w:ascii="仿宋_GB2312" w:eastAsia="仿宋_GB2312" w:hAnsi="仿宋" w:cs="宋体" w:hint="eastAsia"/>
          <w:sz w:val="32"/>
          <w:szCs w:val="32"/>
        </w:rPr>
        <w:t>承诺企业名称（公章）</w:t>
      </w:r>
    </w:p>
    <w:p w:rsidR="00BE43D5" w:rsidRPr="00BE43D5" w:rsidRDefault="00BE43D5" w:rsidP="00BE43D5">
      <w:pPr>
        <w:rPr>
          <w:rFonts w:ascii="仿宋_GB2312" w:eastAsia="仿宋_GB2312" w:hAnsi="仿宋"/>
          <w:sz w:val="32"/>
          <w:szCs w:val="32"/>
        </w:rPr>
      </w:pPr>
    </w:p>
    <w:p w:rsidR="00BE43D5" w:rsidRPr="00BE43D5" w:rsidRDefault="00BE43D5" w:rsidP="00BE43D5">
      <w:pPr>
        <w:wordWrap w:val="0"/>
        <w:ind w:right="480"/>
        <w:jc w:val="right"/>
        <w:rPr>
          <w:rFonts w:ascii="仿宋_GB2312" w:eastAsia="仿宋_GB2312" w:hAnsi="仿宋"/>
          <w:b/>
          <w:sz w:val="32"/>
          <w:szCs w:val="32"/>
        </w:rPr>
      </w:pPr>
      <w:r w:rsidRPr="00BE43D5">
        <w:rPr>
          <w:rFonts w:ascii="仿宋_GB2312" w:eastAsia="仿宋_GB2312" w:hAnsi="仿宋" w:cs="宋体" w:hint="eastAsia"/>
          <w:b/>
          <w:sz w:val="32"/>
          <w:szCs w:val="32"/>
        </w:rPr>
        <w:t>年     月     日</w:t>
      </w:r>
    </w:p>
    <w:p w:rsidR="009768D0" w:rsidRPr="00BE43D5" w:rsidRDefault="009768D0">
      <w:pPr>
        <w:rPr>
          <w:rFonts w:ascii="仿宋_GB2312" w:eastAsia="仿宋_GB2312"/>
          <w:sz w:val="32"/>
          <w:szCs w:val="32"/>
        </w:rPr>
      </w:pPr>
    </w:p>
    <w:sectPr w:rsidR="009768D0" w:rsidRPr="00BE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24" w:rsidRDefault="00F73824" w:rsidP="009D0D5A">
      <w:r>
        <w:separator/>
      </w:r>
    </w:p>
  </w:endnote>
  <w:endnote w:type="continuationSeparator" w:id="0">
    <w:p w:rsidR="00F73824" w:rsidRDefault="00F73824" w:rsidP="009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24" w:rsidRDefault="00F73824" w:rsidP="009D0D5A">
      <w:r>
        <w:separator/>
      </w:r>
    </w:p>
  </w:footnote>
  <w:footnote w:type="continuationSeparator" w:id="0">
    <w:p w:rsidR="00F73824" w:rsidRDefault="00F73824" w:rsidP="009D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D5"/>
    <w:rsid w:val="009768D0"/>
    <w:rsid w:val="009D0D5A"/>
    <w:rsid w:val="00BE43D5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D5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9D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D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D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D5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9D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D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D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songyuanchun</dc:creator>
  <cp:lastModifiedBy>songyuanchun</cp:lastModifiedBy>
  <cp:revision>2</cp:revision>
  <dcterms:created xsi:type="dcterms:W3CDTF">2024-10-08T06:31:00Z</dcterms:created>
  <dcterms:modified xsi:type="dcterms:W3CDTF">2024-10-08T07:10:00Z</dcterms:modified>
</cp:coreProperties>
</file>